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7B0" w:rsidRDefault="001F57B0" w:rsidP="001F57B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4044" w:rsidRDefault="003E4044" w:rsidP="003146A3">
      <w:pPr>
        <w:pStyle w:val="a3"/>
      </w:pPr>
    </w:p>
    <w:p w:rsidR="003E4044" w:rsidRDefault="003E4044" w:rsidP="003146A3">
      <w:pPr>
        <w:pStyle w:val="a3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-260985</wp:posOffset>
            </wp:positionH>
            <wp:positionV relativeFrom="paragraph">
              <wp:posOffset>-998220</wp:posOffset>
            </wp:positionV>
            <wp:extent cx="5940425" cy="9124950"/>
            <wp:effectExtent l="19050" t="0" r="3175" b="0"/>
            <wp:wrapThrough wrapText="bothSides">
              <wp:wrapPolygon edited="0">
                <wp:start x="-69" y="0"/>
                <wp:lineTo x="-69" y="21555"/>
                <wp:lineTo x="21612" y="21555"/>
                <wp:lineTo x="21612" y="0"/>
                <wp:lineTo x="-69" y="0"/>
              </wp:wrapPolygon>
            </wp:wrapThrough>
            <wp:docPr id="1" name="Рисунок 1" descr="C:\Users\Администратор\Documents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ocuments\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12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4044" w:rsidRDefault="003E4044" w:rsidP="003146A3">
      <w:pPr>
        <w:pStyle w:val="a3"/>
      </w:pPr>
    </w:p>
    <w:p w:rsidR="003146A3" w:rsidRDefault="003146A3" w:rsidP="003146A3">
      <w:pPr>
        <w:pStyle w:val="a3"/>
      </w:pPr>
      <w:r>
        <w:lastRenderedPageBreak/>
        <w:t xml:space="preserve">сочетающий обучение, труд и отдых, составляется с учетом пребывания учащихся в гимназии и сменностью занятий. </w:t>
      </w:r>
    </w:p>
    <w:p w:rsidR="003146A3" w:rsidRDefault="003146A3" w:rsidP="003146A3">
      <w:pPr>
        <w:pStyle w:val="a3"/>
      </w:pPr>
      <w:r>
        <w:t xml:space="preserve">3.2. Время на самоподготовку учащихся не должно превышать (в астрономических часах): во 2 - 3 классах - 1,5 ч., в 4 классах - 2 ч.. </w:t>
      </w:r>
    </w:p>
    <w:p w:rsidR="003146A3" w:rsidRDefault="003146A3" w:rsidP="003146A3">
      <w:pPr>
        <w:pStyle w:val="a3"/>
      </w:pPr>
      <w:r>
        <w:t xml:space="preserve">3.3. По письменной просьбе родителей (законных представителей) воспитатель может отпускать учащегося домой ранее окончания времени работы группы. </w:t>
      </w:r>
    </w:p>
    <w:p w:rsidR="003146A3" w:rsidRDefault="003146A3" w:rsidP="003146A3">
      <w:pPr>
        <w:pStyle w:val="a3"/>
      </w:pPr>
      <w:r>
        <w:t xml:space="preserve">3.4. При самоподготовке учащиеся могут использовать возможности читального зала библиотеки школы, компьютерного и других кабинетов. </w:t>
      </w:r>
    </w:p>
    <w:p w:rsidR="003146A3" w:rsidRDefault="003146A3" w:rsidP="003146A3">
      <w:pPr>
        <w:pStyle w:val="a3"/>
      </w:pPr>
      <w:r>
        <w:t xml:space="preserve">Учебная и справочная литература учащихся может храниться в определенном месте для использования при самоподготовке. Во время самоподготовки воспитателями могут быть организованы индивидуальные или групповые консультации учащихся по учебным предметам. Время, отведенное на самоподготовку, не используется на другие цели. </w:t>
      </w:r>
    </w:p>
    <w:p w:rsidR="003146A3" w:rsidRDefault="003146A3" w:rsidP="003146A3">
      <w:pPr>
        <w:pStyle w:val="a3"/>
      </w:pPr>
      <w:r>
        <w:t xml:space="preserve">3.5. В группе продленного дня организованно для учащихся двухразовое горячее питание. </w:t>
      </w:r>
    </w:p>
    <w:p w:rsidR="003146A3" w:rsidRDefault="003146A3" w:rsidP="003146A3">
      <w:pPr>
        <w:pStyle w:val="a3"/>
      </w:pPr>
      <w:r>
        <w:t xml:space="preserve">3.6. Для работы группы продленного дня с учетом расписания учебных занятий в школе могут быть использованы учебные кабинеты, спортивные площадки, читальный зал библиотеки и другие помещения. Порядок использования помещений и ответственность за сохранность учебного оборудования возлагаются на воспитателя или на педагогического работника, проводящего учебные или досуговые занятия с учащимися. </w:t>
      </w:r>
    </w:p>
    <w:p w:rsidR="003146A3" w:rsidRDefault="003146A3" w:rsidP="003146A3">
      <w:pPr>
        <w:pStyle w:val="a3"/>
      </w:pPr>
      <w:r>
        <w:t xml:space="preserve">4. ПРАВА И ОБЯЗАННОСТИ УЧАСТНИКОВ ОБРАЗОВАТЕЛЬНЫХ ОТНОШЕНИЙ ГРУППЫ ПРОДЛЕННОГО ДНЯ </w:t>
      </w:r>
    </w:p>
    <w:p w:rsidR="003146A3" w:rsidRDefault="003146A3" w:rsidP="003146A3">
      <w:pPr>
        <w:pStyle w:val="a3"/>
      </w:pPr>
      <w:r>
        <w:t xml:space="preserve">4.1. Права и обязанности работников школы, занятых в группе продленного дня, и учащихся определяются Уставом, правилами внутреннего распорядка. </w:t>
      </w:r>
    </w:p>
    <w:p w:rsidR="003146A3" w:rsidRDefault="003146A3" w:rsidP="003146A3">
      <w:pPr>
        <w:pStyle w:val="a3"/>
      </w:pPr>
      <w:r>
        <w:t xml:space="preserve">4.2. Директор школы (его заместитель) несет административную ответственность за создание необходимых условий для работы группы продленного дня, утверждает режим работы группы. </w:t>
      </w:r>
    </w:p>
    <w:p w:rsidR="003146A3" w:rsidRDefault="003146A3" w:rsidP="003146A3">
      <w:pPr>
        <w:pStyle w:val="a3"/>
      </w:pPr>
      <w:r>
        <w:t xml:space="preserve">4.3. Заместитель директора по УВР, который курирует работу группы продленного дня, организует методическую работу воспитателей, осуществляет контроль за состоянием работы в группе продленного дня. </w:t>
      </w:r>
    </w:p>
    <w:p w:rsidR="003146A3" w:rsidRDefault="003146A3" w:rsidP="003146A3">
      <w:pPr>
        <w:pStyle w:val="a3"/>
      </w:pPr>
      <w:r>
        <w:t xml:space="preserve">4.4. Воспитатель отвечает за состояние и организацию образовательной деятельности, систематически ведет установленную документацию группы продленного дня (в т. ч. журнал группы продленного дня), отвечает за посещаемость занятий группы учащимися, несет ответственность за жизнь и здоровье учащихся. </w:t>
      </w:r>
    </w:p>
    <w:p w:rsidR="003146A3" w:rsidRDefault="003146A3" w:rsidP="003146A3">
      <w:pPr>
        <w:pStyle w:val="a3"/>
      </w:pPr>
      <w:r>
        <w:t xml:space="preserve">4.5. Учащиеся участвуют в самоуправлении группы, организуют дежурство в группе, поддерживают сознательную дисциплину. </w:t>
      </w:r>
    </w:p>
    <w:p w:rsidR="003146A3" w:rsidRDefault="003146A3" w:rsidP="003146A3">
      <w:pPr>
        <w:pStyle w:val="a3"/>
      </w:pPr>
      <w:r>
        <w:t xml:space="preserve">4.6. Родители (законные представители) учащихся группы продленного дня ответственны за выполнение правил внутреннего распорядка, обязаны взаимодействовать с педагогическим коллективом в установлении оптимальных условий для воспитания детей. </w:t>
      </w:r>
    </w:p>
    <w:p w:rsidR="003146A3" w:rsidRDefault="003146A3" w:rsidP="003146A3">
      <w:pPr>
        <w:pStyle w:val="a3"/>
      </w:pPr>
      <w:r>
        <w:lastRenderedPageBreak/>
        <w:t xml:space="preserve">4.7. Родители (законные представители) учащихся обязаны вносить плату за питание ребенка в группе продленного дня. </w:t>
      </w:r>
    </w:p>
    <w:p w:rsidR="003146A3" w:rsidRDefault="003146A3" w:rsidP="003146A3">
      <w:pPr>
        <w:pStyle w:val="a3"/>
      </w:pPr>
      <w:r>
        <w:t xml:space="preserve">5. УПРАВЛЕНИЕ ГРУППОЙ ПРОДЛЕННОГО ДНЯ </w:t>
      </w:r>
    </w:p>
    <w:p w:rsidR="003146A3" w:rsidRDefault="003146A3" w:rsidP="003146A3">
      <w:pPr>
        <w:pStyle w:val="a3"/>
      </w:pPr>
      <w:r>
        <w:t xml:space="preserve">5.1. Зачисление обучающихся в группу продленного дня и отчисление осуществляются приказом по школе по письменному заявлению родителей (законных представителей). </w:t>
      </w:r>
    </w:p>
    <w:p w:rsidR="003146A3" w:rsidRDefault="003146A3" w:rsidP="003146A3">
      <w:pPr>
        <w:pStyle w:val="a3"/>
      </w:pPr>
      <w:r>
        <w:t xml:space="preserve">5.2. Ведение журнала группы продленного дня обязательно и контролируется заместителем директора по УВР, курирующим работу группы продленного дня. </w:t>
      </w:r>
    </w:p>
    <w:p w:rsidR="003146A3" w:rsidRDefault="003146A3" w:rsidP="003146A3">
      <w:pPr>
        <w:pStyle w:val="a3"/>
      </w:pPr>
      <w:r>
        <w:t xml:space="preserve">5.3. Деятельность группы регламентируется утвержденным режимом дня и планом работы воспитателя. Предельно допустимая педагогическая нагрузка в группе продленного дня составляет 30 часов в неделю. </w:t>
      </w:r>
    </w:p>
    <w:p w:rsidR="003146A3" w:rsidRDefault="003146A3" w:rsidP="003146A3">
      <w:pPr>
        <w:pStyle w:val="a3"/>
      </w:pPr>
      <w:r>
        <w:t xml:space="preserve">5.4. Каждый организованный выход детей группы продленного дня за пределы территории школы должен быть регламентирован приказом с установлением ответственного за сохранность жизни и здоровья воспитанников. Маршруты прогулок, экскурсий за пределы территории должны быть утверждены директором. </w:t>
      </w:r>
    </w:p>
    <w:p w:rsidR="003146A3" w:rsidRDefault="003146A3" w:rsidP="003146A3">
      <w:pPr>
        <w:pStyle w:val="a3"/>
      </w:pPr>
      <w:r>
        <w:t xml:space="preserve">5.5. Контроль за состоянием образовательной деятельности в группе продленного дня, соблюдением правил безопасности, охраны жизни и здоровья детей осуществляет директор или его заместитель (ответственность каждого определяется должностной инструкцией или приказом. </w:t>
      </w:r>
    </w:p>
    <w:p w:rsidR="008964D0" w:rsidRPr="003146A3" w:rsidRDefault="00E11E7C" w:rsidP="003146A3">
      <w:pPr>
        <w:rPr>
          <w:szCs w:val="44"/>
        </w:rPr>
      </w:pPr>
      <w:r>
        <w:rPr>
          <w:noProof/>
          <w:szCs w:val="44"/>
          <w:lang w:eastAsia="ru-RU"/>
        </w:rPr>
        <w:drawing>
          <wp:inline distT="0" distB="0" distL="0" distR="0">
            <wp:extent cx="4762500" cy="1590675"/>
            <wp:effectExtent l="0" t="0" r="0" b="0"/>
            <wp:docPr id="2" name="Рисунок 2" descr="C:\Users\Dmitriy\Desktop\Шевлякова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mitriy\Desktop\Шевлякова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964D0" w:rsidRPr="003146A3" w:rsidSect="00812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219F"/>
    <w:rsid w:val="001A55D5"/>
    <w:rsid w:val="001C3C0D"/>
    <w:rsid w:val="001F57B0"/>
    <w:rsid w:val="0020383F"/>
    <w:rsid w:val="003146A3"/>
    <w:rsid w:val="003452BD"/>
    <w:rsid w:val="003E4044"/>
    <w:rsid w:val="004A3922"/>
    <w:rsid w:val="008123AE"/>
    <w:rsid w:val="008544A3"/>
    <w:rsid w:val="008964D0"/>
    <w:rsid w:val="00A53AFE"/>
    <w:rsid w:val="00C1428F"/>
    <w:rsid w:val="00C55DB3"/>
    <w:rsid w:val="00CC219F"/>
    <w:rsid w:val="00E11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400782-F4D4-477B-9C5A-38B5CD377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3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C219F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Normal (Web)"/>
    <w:basedOn w:val="a"/>
    <w:uiPriority w:val="99"/>
    <w:unhideWhenUsed/>
    <w:rsid w:val="00314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F57B0"/>
    <w:pPr>
      <w:spacing w:after="0" w:line="240" w:lineRule="auto"/>
    </w:pPr>
    <w:rPr>
      <w:rFonts w:ascii="Calibri" w:eastAsia="Times New Roman" w:hAnsi="Calibri" w:cs="Times New Roman"/>
    </w:rPr>
  </w:style>
  <w:style w:type="character" w:styleId="a5">
    <w:name w:val="Strong"/>
    <w:basedOn w:val="a0"/>
    <w:qFormat/>
    <w:rsid w:val="001F57B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E4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40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3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Dmitriy</cp:lastModifiedBy>
  <cp:revision>12</cp:revision>
  <cp:lastPrinted>2016-11-08T06:33:00Z</cp:lastPrinted>
  <dcterms:created xsi:type="dcterms:W3CDTF">2016-11-08T05:53:00Z</dcterms:created>
  <dcterms:modified xsi:type="dcterms:W3CDTF">2021-11-30T08:34:00Z</dcterms:modified>
</cp:coreProperties>
</file>